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A62DB" w14:textId="519FB55F" w:rsidR="00C85B8E" w:rsidRPr="00B110C0" w:rsidRDefault="00B110C0" w:rsidP="00C85B8E">
      <w:pPr>
        <w:shd w:val="clear" w:color="auto" w:fill="D5DCE4" w:themeFill="text2" w:themeFillTint="33"/>
        <w:jc w:val="center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</w:pPr>
      <w:bookmarkStart w:id="0" w:name="_GoBack"/>
      <w:bookmarkEnd w:id="0"/>
      <w:r w:rsidRPr="00B110C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 xml:space="preserve">В случае заинтересованности в визите </w:t>
      </w: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 xml:space="preserve">в Санкт-Петербург </w:t>
      </w:r>
      <w:r w:rsidRPr="00B110C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>заполнит</w:t>
      </w: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>е, пожалуйста,</w:t>
      </w:r>
      <w:r w:rsidRPr="00B110C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 xml:space="preserve"> заявку</w:t>
      </w:r>
      <w:r w:rsidR="00C85B8E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 xml:space="preserve"> и </w:t>
      </w:r>
      <w:r w:rsidR="00C85B8E" w:rsidRPr="00B110C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>ука</w:t>
      </w:r>
      <w:r w:rsidR="00C85B8E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>жите</w:t>
      </w:r>
      <w:r w:rsidR="00C85B8E" w:rsidRPr="00B110C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 xml:space="preserve"> порядковы</w:t>
      </w:r>
      <w:r w:rsidR="00C85B8E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>е</w:t>
      </w:r>
      <w:r w:rsidR="00C85B8E" w:rsidRPr="00B110C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 xml:space="preserve"> номер</w:t>
      </w:r>
      <w:r w:rsidR="00C85B8E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>а</w:t>
      </w:r>
      <w:r w:rsidR="00C85B8E" w:rsidRPr="00B110C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 xml:space="preserve"> российских компаний, которые </w:t>
      </w:r>
      <w:r w:rsidR="00C85B8E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 xml:space="preserve">Вы </w:t>
      </w:r>
      <w:r w:rsidR="00C85B8E" w:rsidRPr="00B110C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 xml:space="preserve">хотели бы посетить для </w:t>
      </w:r>
      <w:r w:rsidR="00C85B8E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 xml:space="preserve">проведения </w:t>
      </w:r>
      <w:r w:rsidR="00C85B8E" w:rsidRPr="00B110C0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6"/>
          <w:szCs w:val="26"/>
          <w:lang w:val="ru-RU"/>
        </w:rPr>
        <w:t>переговоров</w:t>
      </w:r>
    </w:p>
    <w:p w14:paraId="105899DC" w14:textId="683580DA" w:rsidR="00C85B8E" w:rsidRPr="00602655" w:rsidRDefault="006D330D" w:rsidP="00B110C0">
      <w:pPr>
        <w:shd w:val="clear" w:color="auto" w:fill="D5DCE4" w:themeFill="text2" w:themeFillTint="33"/>
        <w:jc w:val="center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ru-RU"/>
        </w:rPr>
      </w:pPr>
      <w:hyperlink r:id="rId5" w:history="1">
        <w:r w:rsidR="00C85B8E" w:rsidRPr="00602655">
          <w:rPr>
            <w:rStyle w:val="a3"/>
            <w:sz w:val="20"/>
            <w:szCs w:val="20"/>
          </w:rPr>
          <w:t>https://docs.google.com/forms/d/e/1FAIpQLSf7yCtNysqDdqN_K3DhxNoJZzTBL0gXY4TiDaNHmrc2PG8Cww/viewform?usp=dialog</w:t>
        </w:r>
      </w:hyperlink>
      <w:r w:rsidR="00C85B8E" w:rsidRPr="0060265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ru-RU"/>
        </w:rPr>
        <w:t xml:space="preserve"> </w:t>
      </w:r>
    </w:p>
    <w:p w14:paraId="6A6F30C4" w14:textId="0FF7A1D4" w:rsidR="00D858CE" w:rsidRDefault="00D858CE" w:rsidP="00B110C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B110C0">
        <w:rPr>
          <w:rFonts w:ascii="Times New Roman" w:hAnsi="Times New Roman" w:cs="Times New Roman"/>
          <w:b/>
          <w:bCs/>
          <w:caps/>
          <w:sz w:val="28"/>
          <w:szCs w:val="28"/>
        </w:rPr>
        <w:t>Список предприятий Санкт-Петербурга и Ленинградской области для посещения</w:t>
      </w:r>
      <w:r w:rsidR="00B110C0" w:rsidRPr="00B110C0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и проведения переговоров</w:t>
      </w:r>
    </w:p>
    <w:p w14:paraId="7BB26EB6" w14:textId="2A58DDEF" w:rsidR="00D858CE" w:rsidRPr="00602655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02655">
        <w:rPr>
          <w:rFonts w:ascii="Times New Roman" w:hAnsi="Times New Roman" w:cs="Times New Roman"/>
          <w:b/>
          <w:bCs/>
          <w:sz w:val="27"/>
          <w:szCs w:val="27"/>
        </w:rPr>
        <w:t>ООО «Автозавод Санкт-Петербург»</w:t>
      </w:r>
      <w:r w:rsidRPr="00602655">
        <w:rPr>
          <w:rFonts w:ascii="Times New Roman" w:hAnsi="Times New Roman" w:cs="Times New Roman"/>
          <w:sz w:val="27"/>
          <w:szCs w:val="27"/>
        </w:rPr>
        <w:t xml:space="preserve"> (петербургское автопромышленное предприятие, Санкт-Петербург, Комендантский проспект, 140) – </w:t>
      </w:r>
      <w:hyperlink r:id="rId6" w:history="1">
        <w:r w:rsidR="00B110C0" w:rsidRPr="00602655">
          <w:rPr>
            <w:rStyle w:val="a3"/>
            <w:rFonts w:ascii="Times New Roman" w:hAnsi="Times New Roman" w:cs="Times New Roman"/>
            <w:sz w:val="27"/>
            <w:szCs w:val="27"/>
          </w:rPr>
          <w:t>https://avto.ancor.ru/</w:t>
        </w:r>
      </w:hyperlink>
      <w:r w:rsidR="00B110C0" w:rsidRPr="0060265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B110C0" w:rsidRPr="0060265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EB7CF9B" w14:textId="7FA46908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ГК «Аттика»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(российский производитель полимерных смол, Ленинградская область, Федоровское поселение, 2-й Вертикальный проезд, д 11, к 1) - https://attikarus.ru/ • Индустриальный парк М10 (поселок Ям-Ижора, Тосненский район) - </w:t>
      </w:r>
      <w:hyperlink r:id="rId7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https://www.xn--10-8kc4bgui.xn--p1ai/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CA46425" w14:textId="618FB726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Особая экономическая зона «Санкт-Петербург»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(Дорога в Каменку, д. 74, литера А) - </w:t>
      </w:r>
      <w:hyperlink r:id="rId8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https://www.spbsez.ru/</w:t>
        </w:r>
      </w:hyperlink>
    </w:p>
    <w:p w14:paraId="59A2BC6D" w14:textId="16C04CA4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ООО «Металлопродукция»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(разработка и производство автомобильных аксессуаров, аксессуаров для квадроциклов, ул. 2-ой Луч, д. 16) - www.karter.ru; </w:t>
      </w:r>
      <w:hyperlink r:id="rId9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www.stormprotect.ru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3238B65" w14:textId="349887C0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ООО «Лигногумат»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(производство и продажа гуминовых удобрений, Ленинградская область, Выборгский район, город Приморск, поселок Карасевка) - </w:t>
      </w:r>
      <w:hyperlink r:id="rId10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https://lignohumate.ru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5A78DD1" w14:textId="69A940C0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«Муфты НСК»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(производство соединительных муфт, штуцерноторцовые соединения, производство металлоизделий на заказ, Ленинградская область, Ломоносовский район, Виллозское городское поселение, территория Южная часть производственной зоны Горелово, 2-й квартал, 62) - </w:t>
      </w:r>
      <w:hyperlink r:id="rId11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https://nsk-factory.ru/</w:t>
        </w:r>
      </w:hyperlink>
    </w:p>
    <w:p w14:paraId="6A1CDFFA" w14:textId="678C1175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Всеволожский Крановый Завод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(один из ведущих производителей грузоподъемного оборудования в России, Ленинградская область, Всеволожский район, пос. Романовка, ул. Инженерная, д.21) - </w:t>
      </w:r>
      <w:hyperlink r:id="rId12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https://werker.ru/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0C956BB" w14:textId="62342B5C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ООО «Ялукс-групп»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(производство полимерных материалов, Ленинградская область, Ломоносовский район, деревня Разбегаево) - </w:t>
      </w:r>
      <w:hyperlink r:id="rId13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https://yaloox-group.ru/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71126C3" w14:textId="56E0AF89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Кондитерское объединение «Любимый Край»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(лидер российского рынка овсяного печенья) - </w:t>
      </w:r>
      <w:hyperlink r:id="rId14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https://lkray.ru/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808F728" w14:textId="50EA451C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«ЯКОБС ДАУ ЭГБЕРТС РУС»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(производство кофе) - </w:t>
      </w:r>
      <w:hyperlink r:id="rId15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https://monarchcoffee.ru/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AFE9E29" w14:textId="02883415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Тритмэнт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(производство и поставка судовой арматуры) - </w:t>
      </w:r>
      <w:hyperlink r:id="rId16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http://tritment.ru/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506628F" w14:textId="6D23AF53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 xml:space="preserve">Группа компаний «Полипласт» </w:t>
      </w:r>
      <w:r w:rsidRPr="00B110C0">
        <w:rPr>
          <w:rFonts w:ascii="Times New Roman" w:hAnsi="Times New Roman" w:cs="Times New Roman"/>
          <w:sz w:val="27"/>
          <w:szCs w:val="27"/>
        </w:rPr>
        <w:t xml:space="preserve">(крупнейший российский специализированный производственный холдинг по выпуску наукоемких химических продуктов собственной разработки для различных отраслей промышленности) - </w:t>
      </w:r>
      <w:hyperlink r:id="rId17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https://polyplast-un.ru/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0FFF5B7" w14:textId="5D6076CC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Группа компаний «Северо-Западный Холдинг»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(предприятия, занимающееся заготовкой, глубокой переработкой древесины, утилизацией отходов лесопиления и лесовосстановлением) - </w:t>
      </w:r>
      <w:hyperlink r:id="rId18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https://nwh-ru.com/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68271A8" w14:textId="59034A37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«Акваферма»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(рыбное хозяйство, специализирующееся на выращивании осетровых, Ленинградская область, Гатчинский муниципальный район, Войсковицкое сельское поселение, массив Тяглино, зд. 5 А) - </w:t>
      </w:r>
      <w:hyperlink r:id="rId19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https://aquafarmspb.ru/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54EFD64" w14:textId="14C21E64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ООО «ПурПур»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(кондитерская фабрика в Санкт – Петербурге, создающая изысканные шоколадные изделия премиум качества, Ленинградская область, Ломоносовский р-н, п. Новоселье, Институтская ул., д. 1 к. 2) - </w:t>
      </w:r>
      <w:hyperlink r:id="rId20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https://purpur.spb.ru/</w:t>
        </w:r>
      </w:hyperlink>
    </w:p>
    <w:p w14:paraId="4673B2EA" w14:textId="6BEDB8FB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lastRenderedPageBreak/>
        <w:t>ГУП Водоканал Санкт-Петербурга</w:t>
      </w:r>
      <w:r w:rsidRPr="00B110C0">
        <w:rPr>
          <w:rFonts w:ascii="Times New Roman" w:hAnsi="Times New Roman" w:cs="Times New Roman"/>
          <w:sz w:val="27"/>
          <w:szCs w:val="27"/>
        </w:rPr>
        <w:t xml:space="preserve"> (ул.Шпалерная д.56) - https://www.vodokanal.spb.ru/ • Санкт-Петербургский лифтовой завод (Лен. обл., деревня Разбегаево, пром. зона «Большевик», 1 микрорайон, уч. 18/1) - </w:t>
      </w:r>
      <w:hyperlink r:id="rId21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https://lzspb.com/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FA399F1" w14:textId="0CE8BE5B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Торговый дом «Вимос»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(сеть магазинов строительно-отделочных материалов и хозяйственных товаров, Ленинградская область, Всеволожский район, город Всеволожск, Колтушское шоссе, дом 298) - </w:t>
      </w:r>
      <w:hyperlink r:id="rId22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https://vimos.ru/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25591B6" w14:textId="62A4CB9C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Максидом</w:t>
      </w:r>
      <w:r w:rsidRPr="00B110C0">
        <w:rPr>
          <w:rFonts w:ascii="Times New Roman" w:hAnsi="Times New Roman" w:cs="Times New Roman"/>
          <w:sz w:val="27"/>
          <w:szCs w:val="27"/>
        </w:rPr>
        <w:t xml:space="preserve"> (Строительный гипермаркет, ул.Фаворского, д.12) - </w:t>
      </w:r>
      <w:hyperlink r:id="rId23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https://www.maxidom.ru/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7C3C0D1" w14:textId="1A3B0D10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Первый контейнерный терминал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(один из крупнейших по мощности и первый в России специализированный комплекс по обработке контейнерных грузов, Санкт-Петербург, вн. тер. г. муниципальный округ Автово, дор. на Турухтанные острова, д. 30, стр. 2) - </w:t>
      </w:r>
      <w:hyperlink r:id="rId24" w:history="1">
        <w:r w:rsidR="00B110C0"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https://www.globalports.com/ru/terminals/first-containerterminal/</w:t>
        </w:r>
      </w:hyperlink>
      <w:r w:rsidR="00B110C0" w:rsidRPr="00B110C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14:paraId="3BC8F9A1" w14:textId="7EB68F87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ЮСТА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(дистрибьюция, хранение, автогрузоперевозки, Горское шоссе, д. 6, логопарк «Осиновая Роща») - </w:t>
      </w:r>
      <w:hyperlink r:id="rId25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https://usta.group/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81D57F4" w14:textId="00177DEB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GORKI Golf &amp; Resort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(база отдыха, гольф-клуб, Ленинградская область, Ломоносовский район, территория Горки Гольф курорта, строение 1) - </w:t>
      </w:r>
      <w:hyperlink r:id="rId26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https://www.gorkigolf.ru/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8C3E38A" w14:textId="6C870DC0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Усадьба Марьино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(гостиничный комплекс на территории исторического парка, Ленинградская область, Тосненский район, д. Андрианово) - </w:t>
      </w:r>
      <w:hyperlink r:id="rId27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https://usadbamaryino.ru/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DFCEBF0" w14:textId="66D56163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Информационно-туристский центр Ленинградской области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(пр. Римского-Корсакова, д.39) - </w:t>
      </w:r>
      <w:hyperlink r:id="rId28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https://itc.lenobl.ru/</w:t>
        </w:r>
      </w:hyperlink>
    </w:p>
    <w:p w14:paraId="18A08327" w14:textId="2A2591D1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«Азбука вкуса»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(российская частная сеть продовольственных супермаркетов в Москве, Московской области и Санкт-Петербурге, ул. Нахимова, д.5 к.1) - </w:t>
      </w:r>
      <w:hyperlink r:id="rId29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https://av.ru/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0D42AF6" w14:textId="1E79602A" w:rsidR="00D858CE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Белорусский текстильный центр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(оптовые продажи тканей, домашнего текстиля, ул. Якорная, д.16) - </w:t>
      </w:r>
      <w:hyperlink r:id="rId30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https://www.beltextil.ru/</w:t>
        </w:r>
      </w:hyperlink>
      <w:r w:rsidRPr="00B110C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680F742" w14:textId="71FAADDE" w:rsidR="00964C8C" w:rsidRPr="00B110C0" w:rsidRDefault="00D858CE" w:rsidP="00B110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110C0">
        <w:rPr>
          <w:rFonts w:ascii="Times New Roman" w:hAnsi="Times New Roman" w:cs="Times New Roman"/>
          <w:b/>
          <w:bCs/>
          <w:sz w:val="27"/>
          <w:szCs w:val="27"/>
        </w:rPr>
        <w:t>ООО «ЖИВИ ЖИЗНЬ»</w:t>
      </w:r>
      <w:r w:rsidRPr="00B110C0">
        <w:rPr>
          <w:rFonts w:ascii="Times New Roman" w:hAnsi="Times New Roman" w:cs="Times New Roman"/>
          <w:sz w:val="27"/>
          <w:szCs w:val="27"/>
        </w:rPr>
        <w:t xml:space="preserve"> (проектирование и строительство «под ключ», Ленинградская область, Выборгский район, Приморское городское поселение, посёлок Озерки, Приморское шоссе (База отдыха «Мы здесь») - </w:t>
      </w:r>
      <w:hyperlink r:id="rId31" w:history="1">
        <w:r w:rsidRPr="00B110C0">
          <w:rPr>
            <w:rStyle w:val="a3"/>
            <w:rFonts w:ascii="Times New Roman" w:hAnsi="Times New Roman" w:cs="Times New Roman"/>
            <w:sz w:val="27"/>
            <w:szCs w:val="27"/>
          </w:rPr>
          <w:t>https://live-life.ru/about_compan</w:t>
        </w:r>
        <w:r w:rsidRPr="00B110C0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y</w:t>
        </w:r>
      </w:hyperlink>
    </w:p>
    <w:p w14:paraId="5C9A7B49" w14:textId="77777777" w:rsidR="00D858CE" w:rsidRPr="00D858CE" w:rsidRDefault="00D858CE">
      <w:pPr>
        <w:rPr>
          <w:lang w:val="ru-RU"/>
        </w:rPr>
      </w:pPr>
    </w:p>
    <w:sectPr w:rsidR="00D858CE" w:rsidRPr="00D858CE" w:rsidSect="00602655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93E38"/>
    <w:multiLevelType w:val="hybridMultilevel"/>
    <w:tmpl w:val="7A76A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5581D"/>
    <w:multiLevelType w:val="hybridMultilevel"/>
    <w:tmpl w:val="BE22C7B8"/>
    <w:lvl w:ilvl="0" w:tplc="5FDAAF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CE"/>
    <w:rsid w:val="000C5E6E"/>
    <w:rsid w:val="00602655"/>
    <w:rsid w:val="006053F3"/>
    <w:rsid w:val="006D330D"/>
    <w:rsid w:val="00964C8C"/>
    <w:rsid w:val="00B110C0"/>
    <w:rsid w:val="00C85B8E"/>
    <w:rsid w:val="00D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5C5E"/>
  <w15:chartTrackingRefBased/>
  <w15:docId w15:val="{07B35D7C-58FD-4344-BD3B-F22125A6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8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58C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1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loox-group.ru/" TargetMode="External"/><Relationship Id="rId18" Type="http://schemas.openxmlformats.org/officeDocument/2006/relationships/hyperlink" Target="https://nwh-ru.com/" TargetMode="External"/><Relationship Id="rId26" Type="http://schemas.openxmlformats.org/officeDocument/2006/relationships/hyperlink" Target="https://www.gorkigolf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zspb.com/" TargetMode="External"/><Relationship Id="rId7" Type="http://schemas.openxmlformats.org/officeDocument/2006/relationships/hyperlink" Target="https://www.xn--10-8kc4bgui.xn--p1ai/" TargetMode="External"/><Relationship Id="rId12" Type="http://schemas.openxmlformats.org/officeDocument/2006/relationships/hyperlink" Target="https://werker.ru/" TargetMode="External"/><Relationship Id="rId17" Type="http://schemas.openxmlformats.org/officeDocument/2006/relationships/hyperlink" Target="https://polyplast-un.ru/" TargetMode="External"/><Relationship Id="rId25" Type="http://schemas.openxmlformats.org/officeDocument/2006/relationships/hyperlink" Target="https://usta.group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itment.ru/" TargetMode="External"/><Relationship Id="rId20" Type="http://schemas.openxmlformats.org/officeDocument/2006/relationships/hyperlink" Target="https://purpur.spb.ru/" TargetMode="External"/><Relationship Id="rId29" Type="http://schemas.openxmlformats.org/officeDocument/2006/relationships/hyperlink" Target="https://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vto.ancor.ru/" TargetMode="External"/><Relationship Id="rId11" Type="http://schemas.openxmlformats.org/officeDocument/2006/relationships/hyperlink" Target="https://nsk-factory.ru/" TargetMode="External"/><Relationship Id="rId24" Type="http://schemas.openxmlformats.org/officeDocument/2006/relationships/hyperlink" Target="https://www.globalports.com/ru/terminals/first-containerterminal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cs.google.com/forms/d/e/1FAIpQLSf7yCtNysqDdqN_K3DhxNoJZzTBL0gXY4TiDaNHmrc2PG8Cww/viewform?usp=dialog" TargetMode="External"/><Relationship Id="rId15" Type="http://schemas.openxmlformats.org/officeDocument/2006/relationships/hyperlink" Target="https://monarchcoffee.ru/" TargetMode="External"/><Relationship Id="rId23" Type="http://schemas.openxmlformats.org/officeDocument/2006/relationships/hyperlink" Target="https://www.maxidom.ru/" TargetMode="External"/><Relationship Id="rId28" Type="http://schemas.openxmlformats.org/officeDocument/2006/relationships/hyperlink" Target="https://itc.lenobl.ru/" TargetMode="External"/><Relationship Id="rId10" Type="http://schemas.openxmlformats.org/officeDocument/2006/relationships/hyperlink" Target="https://lignohumate.ru" TargetMode="External"/><Relationship Id="rId19" Type="http://schemas.openxmlformats.org/officeDocument/2006/relationships/hyperlink" Target="https://aquafarmspb.ru/" TargetMode="External"/><Relationship Id="rId31" Type="http://schemas.openxmlformats.org/officeDocument/2006/relationships/hyperlink" Target="https://live-life.ru/about_comp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rmprotect.ru" TargetMode="External"/><Relationship Id="rId14" Type="http://schemas.openxmlformats.org/officeDocument/2006/relationships/hyperlink" Target="https://lkray.ru/" TargetMode="External"/><Relationship Id="rId22" Type="http://schemas.openxmlformats.org/officeDocument/2006/relationships/hyperlink" Target="https://vimos.ru/" TargetMode="External"/><Relationship Id="rId27" Type="http://schemas.openxmlformats.org/officeDocument/2006/relationships/hyperlink" Target="https://usadbamaryino.ru/" TargetMode="External"/><Relationship Id="rId30" Type="http://schemas.openxmlformats.org/officeDocument/2006/relationships/hyperlink" Target="https://www.beltextil.ru/" TargetMode="External"/><Relationship Id="rId8" Type="http://schemas.openxmlformats.org/officeDocument/2006/relationships/hyperlink" Target="https://www.spbse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5180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Пивник Елена</dc:creator>
  <cp:keywords/>
  <dc:description/>
  <cp:lastModifiedBy>Пивник Елена</cp:lastModifiedBy>
  <cp:revision>2</cp:revision>
  <dcterms:created xsi:type="dcterms:W3CDTF">2025-03-13T09:01:00Z</dcterms:created>
  <dcterms:modified xsi:type="dcterms:W3CDTF">2025-03-13T09:01:00Z</dcterms:modified>
</cp:coreProperties>
</file>